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F" w:rsidRPr="00500131" w:rsidRDefault="00500131">
      <w:pPr>
        <w:spacing w:before="67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bookmarkStart w:id="0" w:name="_GoBack"/>
      <w:bookmarkEnd w:id="0"/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Hvordan går jeg frem for</w:t>
      </w:r>
    </w:p>
    <w:p w:rsidR="00E609AF" w:rsidRPr="00500131" w:rsidRDefault="00500131">
      <w:pPr>
        <w:spacing w:before="28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 utbedre ledningen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70" w:lineRule="auto"/>
        <w:ind w:left="114" w:right="36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Hvis du misten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 at det er en lekkasje, bør du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ontakte forsikringsselskapet ditt. </w:t>
      </w: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F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or å få utbedret ledningen, må du ta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 med et godkjent rørleggerforetak. </w:t>
      </w: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øreleggerforeta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et kan 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are på om de er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godkjent for denne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t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ype oppd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ag.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31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epa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asjon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lekkasjer er normalt ik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søknadspliktig etter plan- og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4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Dersom ledningen er gammel og i dårlig stand, er det som regel lurt å skifte hele ledningen</w:t>
      </w:r>
    </w:p>
    <w:p w:rsidR="00E609AF" w:rsidRPr="00500131" w:rsidRDefault="00500131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for å unngå fremtidige lekkasjeprobleme</w:t>
      </w:r>
      <w:r w:rsidRPr="0050013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  <w:proofErr w:type="gramEnd"/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Utskifting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ledningen er søknadspliktig etter plan- og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 § 20-1 første ledd bokst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a, med mindre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gjør særskilt unntak. Se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nettside eller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ontakt b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yndigheten i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for mer informasjon om søknadsplikten. Et alte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rnativ</w:t>
      </w:r>
    </w:p>
    <w:p w:rsidR="00E609AF" w:rsidRPr="00500131" w:rsidRDefault="00500131">
      <w:pPr>
        <w:spacing w:after="0" w:line="270" w:lineRule="auto"/>
        <w:ind w:left="114" w:right="32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kan 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ære å rehabilitere ledningen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 å trek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inn 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500131">
        <w:rPr>
          <w:rFonts w:ascii="Verdana" w:eastAsia="Verdana" w:hAnsi="Verdana" w:cs="Verdana"/>
          <w:color w:val="13110E"/>
          <w:spacing w:val="-18"/>
          <w:sz w:val="19"/>
          <w:szCs w:val="19"/>
          <w:lang w:val="nb-NO"/>
        </w:rPr>
        <w:t>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mindre ledning eller plaststrømpe på innsiden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den eksisterende ledningen.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291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Dersom anboringen må skiftes, må rørleggerforeta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 som bistår deg ta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 med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ommunen.</w:t>
      </w:r>
    </w:p>
    <w:p w:rsidR="00E609AF" w:rsidRPr="00500131" w:rsidRDefault="00500131">
      <w:pPr>
        <w:spacing w:before="67" w:after="0" w:line="240" w:lineRule="auto"/>
        <w:ind w:right="836"/>
        <w:jc w:val="both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lang w:val="nb-NO"/>
        </w:rPr>
        <w:br w:type="column"/>
      </w: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 xml:space="preserve">Når ledningen er </w:t>
      </w: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utbedret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40" w:lineRule="auto"/>
        <w:ind w:right="297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St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aks ledningen er utbedret, ber vi om at</w:t>
      </w:r>
    </w:p>
    <w:p w:rsidR="00E609AF" w:rsidRPr="00500131" w:rsidRDefault="00500131">
      <w:pPr>
        <w:spacing w:before="29" w:after="0" w:line="270" w:lineRule="auto"/>
        <w:ind w:right="-55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du sammen med rørleggerfirmaet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f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yller ut og returnerer skjemaet </w:t>
      </w:r>
      <w:r w:rsidRPr="00500131">
        <w:rPr>
          <w:rFonts w:ascii="Verdana" w:eastAsia="Verdana" w:hAnsi="Verdana" w:cs="Verdana"/>
          <w:i/>
          <w:color w:val="13110E"/>
          <w:sz w:val="19"/>
          <w:szCs w:val="19"/>
          <w:lang w:val="nb-NO"/>
        </w:rPr>
        <w:t>Tilbakemelding om utført arbeid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500131">
      <w:pPr>
        <w:spacing w:after="0" w:line="200" w:lineRule="exact"/>
        <w:rPr>
          <w:sz w:val="20"/>
          <w:szCs w:val="20"/>
          <w:lang w:val="nb-NO"/>
        </w:rPr>
      </w:pPr>
      <w:r w:rsidRPr="00500131">
        <w:rPr>
          <w:lang w:val="nb-NO"/>
        </w:rPr>
        <w:br w:type="column"/>
      </w:r>
    </w:p>
    <w:p w:rsidR="00E609AF" w:rsidRPr="00500131" w:rsidRDefault="00E609AF">
      <w:pPr>
        <w:spacing w:before="13" w:after="0" w:line="240" w:lineRule="exact"/>
        <w:rPr>
          <w:sz w:val="24"/>
          <w:szCs w:val="24"/>
          <w:lang w:val="nb-NO"/>
        </w:rPr>
      </w:pPr>
    </w:p>
    <w:p w:rsidR="00E609AF" w:rsidRDefault="00500131">
      <w:pPr>
        <w:spacing w:after="0" w:line="240" w:lineRule="auto"/>
        <w:ind w:left="2963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13110E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color w:val="13110E"/>
          <w:sz w:val="24"/>
          <w:szCs w:val="24"/>
        </w:rPr>
        <w:t>OGO</w:t>
      </w: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before="20" w:after="0" w:line="260" w:lineRule="exact"/>
        <w:rPr>
          <w:sz w:val="26"/>
          <w:szCs w:val="26"/>
        </w:rPr>
      </w:pPr>
    </w:p>
    <w:p w:rsidR="00E609AF" w:rsidRDefault="00500131">
      <w:pPr>
        <w:spacing w:after="0" w:line="552" w:lineRule="exact"/>
        <w:ind w:left="438" w:right="539" w:hanging="13"/>
        <w:jc w:val="center"/>
        <w:rPr>
          <w:rFonts w:ascii="Verdana" w:eastAsia="Verdana" w:hAnsi="Verdana" w:cs="Verdana"/>
          <w:sz w:val="46"/>
          <w:szCs w:val="46"/>
        </w:rPr>
      </w:pPr>
      <w:r>
        <w:pict>
          <v:group id="_x0000_s1048" style="position:absolute;left:0;text-align:left;margin-left:674.05pt;margin-top:-115pt;width:145.15pt;height:47.75pt;z-index:-251661312;mso-position-horizontal-relative:page" coordorigin="13481,-2300" coordsize="2903,955">
            <v:shape id="_x0000_s1049" style="position:absolute;left:13481;top:-2300;width:2903;height:955" coordorigin="13481,-2300" coordsize="2903,955" path="m13481,-1345r2903,l16384,-2300r-2903,l13481,-1345e" fillcolor="#e2f4fd" stroked="f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color w:val="0079A8"/>
          <w:spacing w:val="12"/>
          <w:sz w:val="46"/>
          <w:szCs w:val="46"/>
        </w:rPr>
        <w:t>Utbedrin</w:t>
      </w:r>
      <w:r>
        <w:rPr>
          <w:rFonts w:ascii="Verdana" w:eastAsia="Verdana" w:hAnsi="Verdana" w:cs="Verdana"/>
          <w:color w:val="0079A8"/>
          <w:sz w:val="46"/>
          <w:szCs w:val="46"/>
        </w:rPr>
        <w:t>g</w:t>
      </w:r>
      <w:proofErr w:type="spellEnd"/>
      <w:r>
        <w:rPr>
          <w:rFonts w:ascii="Verdana" w:eastAsia="Verdana" w:hAnsi="Verdana" w:cs="Verdana"/>
          <w:color w:val="0079A8"/>
          <w:spacing w:val="25"/>
          <w:sz w:val="46"/>
          <w:szCs w:val="46"/>
        </w:rPr>
        <w:t xml:space="preserve"> </w:t>
      </w:r>
      <w:proofErr w:type="spellStart"/>
      <w:r>
        <w:rPr>
          <w:rFonts w:ascii="Verdana" w:eastAsia="Verdana" w:hAnsi="Verdana" w:cs="Verdana"/>
          <w:color w:val="0079A8"/>
          <w:spacing w:val="9"/>
          <w:sz w:val="46"/>
          <w:szCs w:val="46"/>
        </w:rPr>
        <w:t>a</w:t>
      </w:r>
      <w:r>
        <w:rPr>
          <w:rFonts w:ascii="Verdana" w:eastAsia="Verdana" w:hAnsi="Verdana" w:cs="Verdana"/>
          <w:color w:val="0079A8"/>
          <w:sz w:val="46"/>
          <w:szCs w:val="46"/>
        </w:rPr>
        <w:t>v</w:t>
      </w:r>
      <w:proofErr w:type="spellEnd"/>
      <w:r>
        <w:rPr>
          <w:rFonts w:ascii="Verdana" w:eastAsia="Verdana" w:hAnsi="Verdana" w:cs="Verdana"/>
          <w:color w:val="0079A8"/>
          <w:sz w:val="46"/>
          <w:szCs w:val="46"/>
        </w:rPr>
        <w:t xml:space="preserve"> </w:t>
      </w:r>
      <w:proofErr w:type="spellStart"/>
      <w:r>
        <w:rPr>
          <w:rFonts w:ascii="Verdana" w:eastAsia="Verdana" w:hAnsi="Verdana" w:cs="Verdana"/>
          <w:color w:val="0079A8"/>
          <w:spacing w:val="9"/>
          <w:sz w:val="46"/>
          <w:szCs w:val="46"/>
        </w:rPr>
        <w:t>a</w:t>
      </w:r>
      <w:r>
        <w:rPr>
          <w:rFonts w:ascii="Verdana" w:eastAsia="Verdana" w:hAnsi="Verdana" w:cs="Verdana"/>
          <w:color w:val="0079A8"/>
          <w:spacing w:val="12"/>
          <w:sz w:val="46"/>
          <w:szCs w:val="46"/>
        </w:rPr>
        <w:t>vløpsledninger</w:t>
      </w:r>
      <w:proofErr w:type="spellEnd"/>
    </w:p>
    <w:p w:rsidR="00E609AF" w:rsidRDefault="00E609AF">
      <w:pPr>
        <w:spacing w:before="1" w:after="0" w:line="190" w:lineRule="exact"/>
        <w:rPr>
          <w:sz w:val="19"/>
          <w:szCs w:val="19"/>
        </w:rPr>
      </w:pPr>
    </w:p>
    <w:p w:rsidR="00E609AF" w:rsidRDefault="005001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15pt;height:150.9pt;mso-position-horizontal-relative:char;mso-position-vertical-relative:line">
            <v:imagedata r:id="rId5" o:title=""/>
          </v:shape>
        </w:pict>
      </w:r>
    </w:p>
    <w:p w:rsidR="00E609AF" w:rsidRPr="00500131" w:rsidRDefault="00500131">
      <w:pPr>
        <w:spacing w:before="37" w:after="0" w:line="240" w:lineRule="auto"/>
        <w:ind w:left="3180" w:right="-20"/>
        <w:rPr>
          <w:rFonts w:ascii="Verdana" w:eastAsia="Verdana" w:hAnsi="Verdana" w:cs="Verdana"/>
          <w:sz w:val="14"/>
          <w:szCs w:val="14"/>
          <w:lang w:val="nb-NO"/>
        </w:rPr>
      </w:pPr>
      <w:r w:rsidRPr="00500131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Foto: Christen Ræstad</w:t>
      </w:r>
    </w:p>
    <w:p w:rsidR="00E609AF" w:rsidRPr="00500131" w:rsidRDefault="00E609AF">
      <w:pPr>
        <w:spacing w:before="19" w:after="0" w:line="280" w:lineRule="exact"/>
        <w:rPr>
          <w:sz w:val="28"/>
          <w:szCs w:val="28"/>
          <w:lang w:val="nb-NO"/>
        </w:rPr>
      </w:pPr>
    </w:p>
    <w:p w:rsidR="00E609AF" w:rsidRPr="00500131" w:rsidRDefault="00500131">
      <w:pPr>
        <w:spacing w:after="0" w:line="258" w:lineRule="auto"/>
        <w:ind w:left="305" w:right="417" w:firstLine="1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 xml:space="preserve">Det renner flere tusen liter </w:t>
      </w:r>
      <w:r w:rsidRPr="00500131">
        <w:rPr>
          <w:rFonts w:ascii="Verdana" w:eastAsia="Verdana" w:hAnsi="Verdana" w:cs="Verdana"/>
          <w:color w:val="0079A8"/>
          <w:spacing w:val="-2"/>
          <w:sz w:val="26"/>
          <w:szCs w:val="26"/>
          <w:lang w:val="nb-NO"/>
        </w:rPr>
        <w:t>a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vløps</w:t>
      </w:r>
      <w:r w:rsidRPr="00500131">
        <w:rPr>
          <w:rFonts w:ascii="Verdana" w:eastAsia="Verdana" w:hAnsi="Verdana" w:cs="Verdana"/>
          <w:color w:val="0079A8"/>
          <w:spacing w:val="-5"/>
          <w:sz w:val="26"/>
          <w:szCs w:val="26"/>
          <w:lang w:val="nb-NO"/>
        </w:rPr>
        <w:t>v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ann f</w:t>
      </w:r>
      <w:r w:rsidRPr="00500131">
        <w:rPr>
          <w:rFonts w:ascii="Verdana" w:eastAsia="Verdana" w:hAnsi="Verdana" w:cs="Verdana"/>
          <w:color w:val="0079A8"/>
          <w:spacing w:val="-5"/>
          <w:sz w:val="26"/>
          <w:szCs w:val="26"/>
          <w:lang w:val="nb-NO"/>
        </w:rPr>
        <w:t>r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a de fleste boliger</w:t>
      </w:r>
    </w:p>
    <w:p w:rsidR="00E609AF" w:rsidRPr="00500131" w:rsidRDefault="00500131">
      <w:pPr>
        <w:spacing w:after="0" w:line="240" w:lineRule="auto"/>
        <w:ind w:left="4" w:right="117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500131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h</w:t>
      </w:r>
      <w:r w:rsidRPr="00500131">
        <w:rPr>
          <w:rFonts w:ascii="Verdana" w:eastAsia="Verdana" w:hAnsi="Verdana" w:cs="Verdana"/>
          <w:color w:val="0079A8"/>
          <w:spacing w:val="-2"/>
          <w:sz w:val="26"/>
          <w:szCs w:val="26"/>
          <w:lang w:val="nb-NO"/>
        </w:rPr>
        <w:t>v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er u</w:t>
      </w:r>
      <w:r w:rsidRPr="00500131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k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 xml:space="preserve">e – sørg for at </w:t>
      </w:r>
      <w:r w:rsidRPr="00500131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a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vløps</w:t>
      </w:r>
      <w:r w:rsidRPr="00500131">
        <w:rPr>
          <w:rFonts w:ascii="Verdana" w:eastAsia="Verdana" w:hAnsi="Verdana" w:cs="Verdana"/>
          <w:color w:val="0079A8"/>
          <w:spacing w:val="-5"/>
          <w:sz w:val="26"/>
          <w:szCs w:val="26"/>
          <w:lang w:val="nb-NO"/>
        </w:rPr>
        <w:t>v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annet</w:t>
      </w:r>
    </w:p>
    <w:p w:rsidR="00E609AF" w:rsidRPr="00500131" w:rsidRDefault="00500131">
      <w:pPr>
        <w:spacing w:before="24" w:after="0" w:line="306" w:lineRule="exact"/>
        <w:ind w:left="585" w:right="698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500131">
        <w:rPr>
          <w:rFonts w:ascii="Verdana" w:eastAsia="Verdana" w:hAnsi="Verdana" w:cs="Verdana"/>
          <w:color w:val="0079A8"/>
          <w:position w:val="-2"/>
          <w:sz w:val="26"/>
          <w:szCs w:val="26"/>
          <w:lang w:val="nb-NO"/>
        </w:rPr>
        <w:t>når frem til renseanlegget!</w:t>
      </w:r>
    </w:p>
    <w:p w:rsidR="00E609AF" w:rsidRPr="00500131" w:rsidRDefault="00E609AF">
      <w:pPr>
        <w:spacing w:after="0"/>
        <w:jc w:val="center"/>
        <w:rPr>
          <w:lang w:val="nb-NO"/>
        </w:rPr>
        <w:sectPr w:rsidR="00E609AF" w:rsidRPr="00500131">
          <w:type w:val="continuous"/>
          <w:pgSz w:w="16840" w:h="11920" w:orient="landscape"/>
          <w:pgMar w:top="720" w:right="320" w:bottom="280" w:left="340" w:header="708" w:footer="708" w:gutter="0"/>
          <w:cols w:num="3" w:space="708" w:equalWidth="0">
            <w:col w:w="4731" w:space="825"/>
            <w:col w:w="4395" w:space="1331"/>
            <w:col w:w="4898"/>
          </w:cols>
        </w:sectPr>
      </w:pPr>
    </w:p>
    <w:p w:rsidR="00E609AF" w:rsidRPr="00500131" w:rsidRDefault="00500131">
      <w:pPr>
        <w:spacing w:after="0" w:line="200" w:lineRule="exact"/>
        <w:rPr>
          <w:sz w:val="20"/>
          <w:szCs w:val="20"/>
          <w:lang w:val="nb-NO"/>
        </w:rPr>
      </w:pPr>
      <w:r>
        <w:lastRenderedPageBreak/>
        <w:pict>
          <v:group id="_x0000_s1045" style="position:absolute;margin-left:22.7pt;margin-top:24.8pt;width:796.55pt;height:.1pt;z-index:-251663360;mso-position-horizontal-relative:page;mso-position-vertical-relative:page" coordorigin="454,496" coordsize="15931,2">
            <v:shape id="_x0000_s1046" style="position:absolute;left:454;top:496;width:15931;height:2" coordorigin="454,496" coordsize="15931,0" path="m454,496r15930,e" filled="f" strokecolor="#c8cccd" strokeweight="1.53528mm">
              <v:path arrowok="t"/>
            </v:shape>
            <w10:wrap anchorx="page" anchory="page"/>
          </v:group>
        </w:pict>
      </w:r>
    </w:p>
    <w:p w:rsidR="00E609AF" w:rsidRPr="00500131" w:rsidRDefault="00E609AF">
      <w:pPr>
        <w:spacing w:before="6" w:after="0" w:line="280" w:lineRule="exact"/>
        <w:rPr>
          <w:sz w:val="28"/>
          <w:szCs w:val="28"/>
          <w:lang w:val="nb-NO"/>
        </w:rPr>
      </w:pPr>
    </w:p>
    <w:p w:rsidR="00E609AF" w:rsidRPr="00500131" w:rsidRDefault="00500131">
      <w:pPr>
        <w:spacing w:before="17" w:after="0" w:line="240" w:lineRule="auto"/>
        <w:ind w:left="6622" w:right="8765"/>
        <w:jc w:val="center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500131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:rsidR="00E609AF" w:rsidRPr="00500131" w:rsidRDefault="00E609AF">
      <w:pPr>
        <w:spacing w:before="8" w:after="0" w:line="160" w:lineRule="exact"/>
        <w:rPr>
          <w:sz w:val="16"/>
          <w:szCs w:val="16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after="0" w:line="240" w:lineRule="auto"/>
        <w:ind w:left="5524" w:right="9150"/>
        <w:jc w:val="center"/>
        <w:rPr>
          <w:rFonts w:ascii="Verdana" w:eastAsia="Verdana" w:hAnsi="Verdana" w:cs="Verdana"/>
          <w:sz w:val="16"/>
          <w:szCs w:val="16"/>
          <w:lang w:val="nb-NO"/>
        </w:rPr>
      </w:pPr>
      <w:r>
        <w:pict>
          <v:group id="_x0000_s1043" style="position:absolute;left:0;text-align:left;margin-left:22.7pt;margin-top:42.05pt;width:796.55pt;height:.1pt;z-index:-251662336;mso-position-horizontal-relative:page" coordorigin="454,841" coordsize="15931,2">
            <v:shape id="_x0000_s1044" style="position:absolute;left:454;top:841;width:15931;height:2" coordorigin="454,841" coordsize="15931,0" path="m454,841r15930,e" filled="f" strokecolor="#c8cccd" strokeweight="1.53528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294.8pt;margin-top:-49.4pt;width:145.15pt;height:47.75pt;z-index:-251660288;mso-position-horizontal-relative:page" coordorigin="5896,-988" coordsize="2903,955">
            <v:shape id="_x0000_s1042" style="position:absolute;left:5896;top:-988;width:2903;height:955" coordorigin="5896,-988" coordsize="2903,955" path="m5896,-32r2903,l8799,-988r-2903,l5896,-32e" fillcolor="#e2f4fd" stroked="f">
              <v:path arrowok="t"/>
            </v:shape>
            <w10:wrap anchorx="page"/>
          </v:group>
        </w:pict>
      </w:r>
      <w:r w:rsidRPr="00500131">
        <w:rPr>
          <w:rFonts w:ascii="Verdana" w:eastAsia="Verdana" w:hAnsi="Verdana" w:cs="Verdana"/>
          <w:color w:val="13110E"/>
          <w:sz w:val="16"/>
          <w:szCs w:val="16"/>
          <w:lang w:val="nb-NO"/>
        </w:rPr>
        <w:t xml:space="preserve">Adresse – </w:t>
      </w:r>
      <w:r w:rsidRPr="00500131">
        <w:rPr>
          <w:rFonts w:ascii="Verdana" w:eastAsia="Verdana" w:hAnsi="Verdana" w:cs="Verdana"/>
          <w:color w:val="13110E"/>
          <w:spacing w:val="-18"/>
          <w:sz w:val="16"/>
          <w:szCs w:val="16"/>
          <w:lang w:val="nb-NO"/>
        </w:rPr>
        <w:t>T</w:t>
      </w:r>
      <w:r w:rsidRPr="00500131">
        <w:rPr>
          <w:rFonts w:ascii="Verdana" w:eastAsia="Verdana" w:hAnsi="Verdana" w:cs="Verdana"/>
          <w:color w:val="13110E"/>
          <w:sz w:val="16"/>
          <w:szCs w:val="16"/>
          <w:lang w:val="nb-NO"/>
        </w:rPr>
        <w:t>elefon</w:t>
      </w:r>
    </w:p>
    <w:p w:rsidR="00E609AF" w:rsidRPr="00500131" w:rsidRDefault="00E609AF">
      <w:pPr>
        <w:spacing w:after="0"/>
        <w:jc w:val="center"/>
        <w:rPr>
          <w:lang w:val="nb-NO"/>
        </w:rPr>
        <w:sectPr w:rsidR="00E609AF" w:rsidRPr="00500131">
          <w:type w:val="continuous"/>
          <w:pgSz w:w="16840" w:h="11920" w:orient="landscape"/>
          <w:pgMar w:top="720" w:right="320" w:bottom="280" w:left="340" w:header="708" w:footer="708" w:gutter="0"/>
          <w:cols w:space="708"/>
        </w:sectPr>
      </w:pPr>
    </w:p>
    <w:p w:rsidR="00E609AF" w:rsidRPr="00500131" w:rsidRDefault="00500131">
      <w:pPr>
        <w:spacing w:before="67" w:after="0" w:line="263" w:lineRule="auto"/>
        <w:ind w:left="114" w:right="1952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Din plikt til å utbedre avløpsledningen</w:t>
      </w:r>
    </w:p>
    <w:p w:rsidR="00E609AF" w:rsidRPr="00500131" w:rsidRDefault="00E609AF">
      <w:pPr>
        <w:spacing w:before="4" w:after="0" w:line="100" w:lineRule="exact"/>
        <w:rPr>
          <w:sz w:val="10"/>
          <w:szCs w:val="10"/>
          <w:lang w:val="nb-NO"/>
        </w:rPr>
      </w:pPr>
    </w:p>
    <w:p w:rsidR="00E609AF" w:rsidRPr="00500131" w:rsidRDefault="00500131">
      <w:pPr>
        <w:spacing w:after="0" w:line="270" w:lineRule="auto"/>
        <w:ind w:left="114" w:right="20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du eier en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 som er 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den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vløpsledningen, er ledningen f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 b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gningen og frem til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edledning ditt ans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ar og din eiendom.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44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Hvis flere eiendommer har felles stikkledning som er 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edledning, er det ofte inngått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vtaler om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edl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ehold. Hvis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vtalen er tinglyst, kan du finne dette hos </w:t>
      </w: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art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et. Normalt pålegger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abonnementsvilkår</w:t>
      </w:r>
    </w:p>
    <w:p w:rsidR="00E609AF" w:rsidRPr="00500131" w:rsidRDefault="00500131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>
        <w:pict>
          <v:shape id="_x0000_s1040" type="#_x0000_t75" style="position:absolute;left:0;text-align:left;margin-left:43.95pt;margin-top:32.1pt;width:219.7pt;height:207.95pt;z-index:-251659264;mso-position-horizontal-relative:page">
            <v:imagedata r:id="rId6" o:title=""/>
            <w10:wrap anchorx="page"/>
          </v:shape>
        </w:pic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eierne et solidarisk ans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 for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eholdet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den felles stikkledningen.</w:t>
      </w:r>
    </w:p>
    <w:p w:rsidR="00E609AF" w:rsidRPr="00500131" w:rsidRDefault="00500131">
      <w:pPr>
        <w:spacing w:before="79"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lang w:val="nb-NO"/>
        </w:rPr>
        <w:br w:type="column"/>
      </w: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lastRenderedPageBreak/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er forurensnings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m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yndighet etter forurensingsl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 § 22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annet ledd, og kan kre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du både utbedrer og legger om din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med forholdsvis stor sik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erhet kan anta at din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 ik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 er tilstrek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elig tett, kan den kre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 at du for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eller legger om denne.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right="178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kan også kre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at du utbedrer din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 samtidig som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utbedrer sin egen ledning,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h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vis ledningene er li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 gamle.</w:t>
      </w:r>
    </w:p>
    <w:p w:rsidR="00E609AF" w:rsidRPr="00500131" w:rsidRDefault="00E609AF">
      <w:pPr>
        <w:spacing w:after="0" w:line="190" w:lineRule="exact"/>
        <w:rPr>
          <w:sz w:val="19"/>
          <w:szCs w:val="19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Hvordan oppdager vi lekkasjene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70" w:lineRule="auto"/>
        <w:ind w:right="133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undersø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våre egne ledninge</w:t>
      </w:r>
      <w:r w:rsidRPr="0050013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, registrerer vi også noen ganger lekkasjer på pri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ate ledninge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 I tillegg får vi inn meldinger f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naboer og andre, som oppdager at det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ommer opp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i terrenget eller de reagerer på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ond lukt.</w:t>
      </w:r>
    </w:p>
    <w:p w:rsidR="00E609AF" w:rsidRPr="00500131" w:rsidRDefault="00500131">
      <w:pPr>
        <w:spacing w:before="67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lang w:val="nb-NO"/>
        </w:rPr>
        <w:br w:type="column"/>
      </w: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Hvorfor må jeg stanse lekkasjen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70" w:lineRule="auto"/>
        <w:ind w:left="227" w:right="32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Du unngår at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annet spres i grunnen, med fare for at mennes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 og dyr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blir sy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e.</w:t>
      </w:r>
    </w:p>
    <w:p w:rsidR="00E609AF" w:rsidRPr="00500131" w:rsidRDefault="00500131">
      <w:pPr>
        <w:spacing w:after="0" w:line="270" w:lineRule="auto"/>
        <w:ind w:left="227" w:right="21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Utlekking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kan føre til forurensning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drik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annet,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 at det kan lek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inn i 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annledningen.</w:t>
      </w:r>
    </w:p>
    <w:p w:rsidR="00E609AF" w:rsidRPr="00500131" w:rsidRDefault="00500131">
      <w:pPr>
        <w:spacing w:after="0" w:line="270" w:lineRule="auto"/>
        <w:ind w:left="227" w:right="10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Det reduserer risi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oen for at du får tilba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eslag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ann i din egen bolig.</w:t>
      </w:r>
    </w:p>
    <w:p w:rsidR="00E609AF" w:rsidRPr="00500131" w:rsidRDefault="00500131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Du hindrer e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entuelle luktprobleme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500131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Du hindrer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at lekkasjen utvikler seg til et</w:t>
      </w:r>
    </w:p>
    <w:p w:rsidR="00E609AF" w:rsidRPr="00500131" w:rsidRDefault="00500131">
      <w:pPr>
        <w:spacing w:before="29" w:after="0" w:line="240" w:lineRule="auto"/>
        <w:ind w:left="227"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fullt ledningsbrudd, som kan påføre skade på</w:t>
      </w:r>
    </w:p>
    <w:p w:rsidR="00E609AF" w:rsidRPr="00500131" w:rsidRDefault="00500131">
      <w:pPr>
        <w:spacing w:before="29" w:after="0" w:line="240" w:lineRule="auto"/>
        <w:ind w:left="227"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nærmiljøet og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before="20"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Kommunen jobber med</w:t>
      </w:r>
    </w:p>
    <w:p w:rsidR="00E609AF" w:rsidRPr="00500131" w:rsidRDefault="00500131">
      <w:pPr>
        <w:spacing w:before="28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 utbedre ledningsnettet</w:t>
      </w:r>
    </w:p>
    <w:p w:rsidR="00E609AF" w:rsidRPr="00500131" w:rsidRDefault="00E609AF">
      <w:pPr>
        <w:spacing w:before="3" w:after="0" w:line="100" w:lineRule="exact"/>
        <w:rPr>
          <w:sz w:val="10"/>
          <w:szCs w:val="10"/>
          <w:lang w:val="nb-NO"/>
        </w:rPr>
      </w:pPr>
    </w:p>
    <w:p w:rsidR="00E609AF" w:rsidRPr="00500131" w:rsidRDefault="00500131">
      <w:pPr>
        <w:spacing w:after="0" w:line="260" w:lineRule="atLeast"/>
        <w:ind w:right="7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har et prog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am for å skifte ut dårlige ledninge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Samtidig som vi skifter de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ledningene, blir eierne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de tilstøtende pri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ate ledningene anmodet om å skifte sine ledninge</w:t>
      </w:r>
      <w:r w:rsidRPr="0050013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E609AF">
      <w:pPr>
        <w:spacing w:after="0"/>
        <w:rPr>
          <w:lang w:val="nb-NO"/>
        </w:rPr>
        <w:sectPr w:rsidR="00E609AF" w:rsidRPr="00500131">
          <w:pgSz w:w="16840" w:h="11920" w:orient="landscape"/>
          <w:pgMar w:top="720" w:right="340" w:bottom="280" w:left="340" w:header="708" w:footer="708" w:gutter="0"/>
          <w:cols w:num="3" w:space="708" w:equalWidth="0">
            <w:col w:w="5000" w:space="669"/>
            <w:col w:w="4909" w:space="761"/>
            <w:col w:w="4821"/>
          </w:cols>
        </w:sectPr>
      </w:pPr>
    </w:p>
    <w:p w:rsidR="00E609AF" w:rsidRPr="00500131" w:rsidRDefault="00500131">
      <w:pPr>
        <w:spacing w:after="0" w:line="200" w:lineRule="exact"/>
        <w:rPr>
          <w:sz w:val="20"/>
          <w:szCs w:val="20"/>
          <w:lang w:val="nb-NO"/>
        </w:rPr>
      </w:pPr>
      <w:r>
        <w:lastRenderedPageBreak/>
        <w:pict>
          <v:group id="_x0000_s1033" style="position:absolute;margin-left:20.5pt;margin-top:0;width:800.9pt;height:27pt;z-index:-251658240;mso-position-horizontal-relative:page;mso-position-vertical-relative:page" coordorigin="410" coordsize="16018,540">
            <v:group id="_x0000_s1038" style="position:absolute;left:454;top:496;width:15931;height:2" coordorigin="454,496" coordsize="15931,2">
              <v:shape id="_x0000_s1039" style="position:absolute;left:454;top:496;width:15931;height:2" coordorigin="454,496" coordsize="15931,0" path="m454,496r15930,e" filled="f" strokecolor="#c8cccd" strokeweight="1.53528mm">
                <v:path arrowok="t"/>
              </v:shape>
            </v:group>
            <v:group id="_x0000_s1036" style="position:absolute;left:5672;width:2;height:454" coordorigin="5672" coordsize="2,454">
              <v:shape id="_x0000_s1037" style="position:absolute;left:5672;width:2;height:454" coordorigin="5672" coordsize="0,454" path="m5672,r,454e" filled="f" strokecolor="#13110e" strokeweight=".3pt">
                <v:path arrowok="t"/>
              </v:shape>
            </v:group>
            <v:group id="_x0000_s1034" style="position:absolute;left:11345;width:2;height:454" coordorigin="11345" coordsize="2,454">
              <v:shape id="_x0000_s1035" style="position:absolute;left:11345;width:2;height:454" coordorigin="11345" coordsize="0,454" path="m11345,r,454e" filled="f" strokecolor="#13110e" strokeweight=".3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283.6pt;margin-top:573.3pt;width:.1pt;height:21.95pt;z-index:-251656192;mso-position-horizontal-relative:page;mso-position-vertical-relative:page" coordorigin="5672,11466" coordsize="2,439">
            <v:shape id="_x0000_s1032" style="position:absolute;left:5672;top:11466;width:2;height:439" coordorigin="5672,11466" coordsize="0,439" path="m5672,11466r,440e" filled="f" strokecolor="#13110e" strokeweight=".3pt">
              <v:path arrowok="t"/>
            </v:shape>
            <w10:wrap anchorx="page" anchory="page"/>
          </v:group>
        </w:pict>
      </w:r>
      <w:r>
        <w:pict>
          <v:group id="_x0000_s1029" style="position:absolute;margin-left:567.25pt;margin-top:573.3pt;width:.1pt;height:21.95pt;z-index:-251655168;mso-position-horizontal-relative:page;mso-position-vertical-relative:page" coordorigin="11345,11466" coordsize="2,439">
            <v:shape id="_x0000_s1030" style="position:absolute;left:11345;top:11466;width:2;height:439" coordorigin="11345,11466" coordsize="0,439" path="m11345,11466r,440e" filled="f" strokecolor="#13110e" strokeweight=".3pt">
              <v:path arrowok="t"/>
            </v:shape>
            <w10:wrap anchorx="page" anchory="page"/>
          </v:group>
        </w:pict>
      </w: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before="11"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before="35" w:after="0" w:line="165" w:lineRule="exact"/>
        <w:ind w:left="2877" w:right="-20"/>
        <w:rPr>
          <w:rFonts w:ascii="Verdana" w:eastAsia="Verdana" w:hAnsi="Verdana" w:cs="Verdana"/>
          <w:sz w:val="14"/>
          <w:szCs w:val="14"/>
          <w:lang w:val="nb-NO"/>
        </w:rPr>
      </w:pPr>
      <w:r>
        <w:pict>
          <v:shape id="_x0000_s1028" type="#_x0000_t75" style="position:absolute;left:0;text-align:left;margin-left:581.95pt;margin-top:-82.95pt;width:242.8pt;height:192.65pt;z-index:-251654144;mso-position-horizontal-relative:page">
            <v:imagedata r:id="rId7" o:title=""/>
            <w10:wrap anchorx="page"/>
          </v:shape>
        </w:pict>
      </w:r>
      <w:r w:rsidRPr="00500131">
        <w:rPr>
          <w:rFonts w:ascii="Verdana" w:eastAsia="Verdana" w:hAnsi="Verdana" w:cs="Verdana"/>
          <w:i/>
          <w:color w:val="13110E"/>
          <w:position w:val="-1"/>
          <w:sz w:val="14"/>
          <w:szCs w:val="14"/>
          <w:lang w:val="nb-NO"/>
        </w:rPr>
        <w:t>Illustrasjon: Augon Johnsen</w:t>
      </w:r>
    </w:p>
    <w:p w:rsidR="00E609AF" w:rsidRPr="00500131" w:rsidRDefault="00E609AF">
      <w:pPr>
        <w:spacing w:before="7" w:after="0" w:line="100" w:lineRule="exact"/>
        <w:rPr>
          <w:sz w:val="10"/>
          <w:szCs w:val="1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before="9" w:after="0" w:line="260" w:lineRule="exact"/>
        <w:ind w:left="114" w:right="11094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Det går frem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abonnementsvilkår at den som eier ledningene er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ans</w:t>
      </w: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arlig for at 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vløpsanlegget på eiendommen til en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h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tid er i forskriftsmessig stand.</w:t>
      </w: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before="12" w:after="0" w:line="240" w:lineRule="exact"/>
        <w:rPr>
          <w:sz w:val="24"/>
          <w:szCs w:val="24"/>
          <w:lang w:val="nb-NO"/>
        </w:rPr>
      </w:pPr>
    </w:p>
    <w:p w:rsidR="00E609AF" w:rsidRDefault="00500131">
      <w:pPr>
        <w:spacing w:before="35" w:after="0" w:line="240" w:lineRule="auto"/>
        <w:ind w:right="93"/>
        <w:jc w:val="right"/>
        <w:rPr>
          <w:rFonts w:ascii="Verdana" w:eastAsia="Verdana" w:hAnsi="Verdana" w:cs="Verdana"/>
          <w:sz w:val="14"/>
          <w:szCs w:val="14"/>
        </w:rPr>
      </w:pPr>
      <w:r>
        <w:pict>
          <v:group id="_x0000_s1026" style="position:absolute;left:0;text-align:left;margin-left:22.7pt;margin-top:29.8pt;width:796.55pt;height:.1pt;z-index:-251657216;mso-position-horizontal-relative:page" coordorigin="454,596" coordsize="15931,2">
            <v:shape id="_x0000_s1027" style="position:absolute;left:454;top:596;width:15931;height:2" coordorigin="454,596" coordsize="15931,0" path="m454,596r15930,e" filled="f" strokecolor="#c8cccd" strokeweight="1.53528mm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i/>
          <w:color w:val="13110E"/>
          <w:sz w:val="14"/>
          <w:szCs w:val="14"/>
        </w:rPr>
        <w:t>Illustrasjon</w:t>
      </w:r>
      <w:proofErr w:type="spellEnd"/>
      <w:r>
        <w:rPr>
          <w:rFonts w:ascii="Verdana" w:eastAsia="Verdana" w:hAnsi="Verdana" w:cs="Verdana"/>
          <w:i/>
          <w:color w:val="13110E"/>
          <w:sz w:val="14"/>
          <w:szCs w:val="14"/>
        </w:rPr>
        <w:t xml:space="preserve">: </w:t>
      </w:r>
      <w:proofErr w:type="spellStart"/>
      <w:r>
        <w:rPr>
          <w:rFonts w:ascii="Verdana" w:eastAsia="Verdana" w:hAnsi="Verdana" w:cs="Verdana"/>
          <w:i/>
          <w:color w:val="13110E"/>
          <w:sz w:val="14"/>
          <w:szCs w:val="14"/>
        </w:rPr>
        <w:t>Geir</w:t>
      </w:r>
      <w:proofErr w:type="spellEnd"/>
      <w:r>
        <w:rPr>
          <w:rFonts w:ascii="Verdana" w:eastAsia="Verdana" w:hAnsi="Verdana" w:cs="Verdana"/>
          <w:i/>
          <w:color w:val="13110E"/>
          <w:sz w:val="14"/>
          <w:szCs w:val="14"/>
        </w:rPr>
        <w:t xml:space="preserve"> Moen</w:t>
      </w:r>
    </w:p>
    <w:sectPr w:rsidR="00E609AF">
      <w:type w:val="continuous"/>
      <w:pgSz w:w="16840" w:h="11920" w:orient="landscape"/>
      <w:pgMar w:top="72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9AF"/>
    <w:rsid w:val="00500131"/>
    <w:rsid w:val="00E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Utbedring_avløp_folder.indd</vt:lpstr>
    </vt:vector>
  </TitlesOfParts>
  <Company>HP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Utbedring_avløp_folder.indd</dc:title>
  <dc:creator>Elin Riise</dc:creator>
  <cp:lastModifiedBy>Elin Riise</cp:lastModifiedBy>
  <cp:revision>2</cp:revision>
  <dcterms:created xsi:type="dcterms:W3CDTF">2013-02-11T12:40:00Z</dcterms:created>
  <dcterms:modified xsi:type="dcterms:W3CDTF">2013-02-11T12:40:00Z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